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9965BE" w14:textId="77777777" w:rsidR="00932C1D" w:rsidRDefault="00932C1D" w:rsidP="008B2495">
      <w:pPr>
        <w:jc w:val="center"/>
        <w:rPr>
          <w:rFonts w:ascii="Arial" w:hAnsi="Arial" w:cs="Arial"/>
          <w:sz w:val="20"/>
          <w:szCs w:val="20"/>
        </w:rPr>
      </w:pPr>
      <w:r w:rsidRPr="00932C1D">
        <w:rPr>
          <w:rFonts w:ascii="Arial" w:hAnsi="Arial" w:cs="Arial"/>
          <w:sz w:val="20"/>
          <w:szCs w:val="20"/>
        </w:rPr>
        <w:t>Tisková zpráva</w:t>
      </w:r>
    </w:p>
    <w:p w14:paraId="55E1128C" w14:textId="77777777" w:rsidR="00932C1D" w:rsidRDefault="00932C1D" w:rsidP="00932C1D">
      <w:pPr>
        <w:jc w:val="center"/>
        <w:rPr>
          <w:rFonts w:ascii="Arial" w:hAnsi="Arial" w:cs="Arial"/>
          <w:sz w:val="20"/>
          <w:szCs w:val="20"/>
        </w:rPr>
      </w:pPr>
    </w:p>
    <w:p w14:paraId="36916D9C" w14:textId="77777777" w:rsidR="00BF3050" w:rsidRDefault="00BF3050" w:rsidP="00BF3050">
      <w:pPr>
        <w:jc w:val="center"/>
        <w:rPr>
          <w:rFonts w:ascii="Arial" w:hAnsi="Arial" w:cs="Arial"/>
          <w:b/>
        </w:rPr>
      </w:pPr>
      <w:r>
        <w:rPr>
          <w:rFonts w:ascii="Arial" w:hAnsi="Arial" w:cs="Arial"/>
          <w:b/>
        </w:rPr>
        <w:t>Koprodukční film Služebníci</w:t>
      </w:r>
      <w:r w:rsidR="00932C1D">
        <w:rPr>
          <w:rFonts w:ascii="Arial" w:hAnsi="Arial" w:cs="Arial"/>
          <w:b/>
        </w:rPr>
        <w:t xml:space="preserve"> </w:t>
      </w:r>
      <w:r>
        <w:rPr>
          <w:rFonts w:ascii="Arial" w:hAnsi="Arial" w:cs="Arial"/>
          <w:b/>
        </w:rPr>
        <w:t>představuje silný příběh dvou studentů v kněžském semináři</w:t>
      </w:r>
      <w:r w:rsidR="008B2495">
        <w:rPr>
          <w:rFonts w:ascii="Arial" w:hAnsi="Arial" w:cs="Arial"/>
          <w:b/>
        </w:rPr>
        <w:t xml:space="preserve"> a je ve výběru na evropského Oscara</w:t>
      </w:r>
    </w:p>
    <w:p w14:paraId="0426D0F8" w14:textId="77777777" w:rsidR="00932C1D" w:rsidRDefault="00932C1D" w:rsidP="00932C1D">
      <w:pPr>
        <w:jc w:val="center"/>
        <w:rPr>
          <w:rFonts w:ascii="Arial" w:hAnsi="Arial" w:cs="Arial"/>
          <w:b/>
        </w:rPr>
      </w:pPr>
    </w:p>
    <w:p w14:paraId="602B5EA8" w14:textId="77777777" w:rsidR="00932C1D" w:rsidRDefault="00932C1D" w:rsidP="00932C1D">
      <w:pPr>
        <w:jc w:val="center"/>
        <w:rPr>
          <w:rFonts w:ascii="Arial" w:hAnsi="Arial" w:cs="Arial"/>
          <w:sz w:val="20"/>
          <w:szCs w:val="20"/>
        </w:rPr>
      </w:pPr>
      <w:r>
        <w:rPr>
          <w:rFonts w:ascii="Arial" w:hAnsi="Arial" w:cs="Arial"/>
          <w:noProof/>
          <w:sz w:val="20"/>
          <w:szCs w:val="20"/>
          <w:lang w:eastAsia="cs-CZ"/>
        </w:rPr>
        <w:drawing>
          <wp:inline distT="0" distB="0" distL="0" distR="0" wp14:anchorId="64AE07FC" wp14:editId="03752E16">
            <wp:extent cx="3791453" cy="3791453"/>
            <wp:effectExtent l="0" t="0" r="6350" b="6350"/>
            <wp:docPr id="1" name="Obrázek 1" descr="Obsah obrázku exteriér, zeď, socha, muž&#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rvants - Photo 0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803632" cy="3803632"/>
                    </a:xfrm>
                    <a:prstGeom prst="rect">
                      <a:avLst/>
                    </a:prstGeom>
                  </pic:spPr>
                </pic:pic>
              </a:graphicData>
            </a:graphic>
          </wp:inline>
        </w:drawing>
      </w:r>
    </w:p>
    <w:p w14:paraId="7ADB4572" w14:textId="77777777" w:rsidR="00932C1D" w:rsidRPr="0019258D" w:rsidRDefault="0019258D" w:rsidP="00932C1D">
      <w:pPr>
        <w:jc w:val="center"/>
        <w:rPr>
          <w:rFonts w:ascii="Arial" w:hAnsi="Arial" w:cs="Arial"/>
          <w:i/>
          <w:iCs/>
          <w:sz w:val="18"/>
          <w:szCs w:val="18"/>
        </w:rPr>
      </w:pPr>
      <w:r w:rsidRPr="0019258D">
        <w:rPr>
          <w:rFonts w:ascii="Arial" w:hAnsi="Arial" w:cs="Arial"/>
          <w:i/>
          <w:iCs/>
          <w:sz w:val="18"/>
          <w:szCs w:val="18"/>
        </w:rPr>
        <w:t>Z filmu Ivana Ostrochovského Služebníci</w:t>
      </w:r>
    </w:p>
    <w:p w14:paraId="49040E44" w14:textId="77777777" w:rsidR="00932C1D" w:rsidRDefault="00932C1D" w:rsidP="00932C1D">
      <w:pPr>
        <w:jc w:val="center"/>
        <w:rPr>
          <w:rFonts w:ascii="Arial" w:hAnsi="Arial" w:cs="Arial"/>
          <w:sz w:val="20"/>
          <w:szCs w:val="20"/>
        </w:rPr>
      </w:pPr>
    </w:p>
    <w:p w14:paraId="3BA41740" w14:textId="5B0AB03F" w:rsidR="00BF3050" w:rsidRPr="008B2495" w:rsidRDefault="004406A5" w:rsidP="004406A5">
      <w:pPr>
        <w:contextualSpacing/>
        <w:rPr>
          <w:rFonts w:ascii="Arial" w:hAnsi="Arial" w:cs="Arial"/>
          <w:sz w:val="20"/>
          <w:szCs w:val="20"/>
        </w:rPr>
      </w:pPr>
      <w:r w:rsidRPr="008B2495">
        <w:rPr>
          <w:rFonts w:ascii="Arial" w:hAnsi="Arial" w:cs="Arial"/>
          <w:bCs/>
          <w:sz w:val="20"/>
          <w:szCs w:val="20"/>
        </w:rPr>
        <w:t>Světovou premiéru</w:t>
      </w:r>
      <w:r w:rsidRPr="008B2495">
        <w:rPr>
          <w:rFonts w:ascii="Arial" w:hAnsi="Arial" w:cs="Arial"/>
          <w:sz w:val="20"/>
          <w:szCs w:val="20"/>
        </w:rPr>
        <w:t xml:space="preserve"> si </w:t>
      </w:r>
      <w:r w:rsidR="00C577A3" w:rsidRPr="008B2495">
        <w:rPr>
          <w:rFonts w:ascii="Arial" w:hAnsi="Arial" w:cs="Arial"/>
          <w:b/>
          <w:sz w:val="20"/>
          <w:szCs w:val="20"/>
        </w:rPr>
        <w:t xml:space="preserve">slovensko-česko-rumunsko-irský </w:t>
      </w:r>
      <w:r w:rsidR="006F6B45" w:rsidRPr="008B2495">
        <w:rPr>
          <w:rFonts w:ascii="Arial" w:hAnsi="Arial" w:cs="Arial"/>
          <w:b/>
          <w:sz w:val="20"/>
          <w:szCs w:val="20"/>
        </w:rPr>
        <w:t xml:space="preserve">film </w:t>
      </w:r>
      <w:r w:rsidR="006F6B45" w:rsidRPr="008B2495">
        <w:rPr>
          <w:rFonts w:ascii="Arial" w:hAnsi="Arial" w:cs="Arial"/>
          <w:b/>
          <w:bCs/>
          <w:sz w:val="20"/>
          <w:szCs w:val="20"/>
        </w:rPr>
        <w:t xml:space="preserve">Ivana </w:t>
      </w:r>
      <w:proofErr w:type="spellStart"/>
      <w:r w:rsidR="006F6B45" w:rsidRPr="008B2495">
        <w:rPr>
          <w:rFonts w:ascii="Arial" w:hAnsi="Arial" w:cs="Arial"/>
          <w:b/>
          <w:bCs/>
          <w:sz w:val="20"/>
          <w:szCs w:val="20"/>
        </w:rPr>
        <w:t>Ostrochovského</w:t>
      </w:r>
      <w:proofErr w:type="spellEnd"/>
      <w:r w:rsidR="006F6B45" w:rsidRPr="008B2495">
        <w:rPr>
          <w:rFonts w:ascii="Arial" w:hAnsi="Arial" w:cs="Arial"/>
          <w:b/>
          <w:bCs/>
          <w:sz w:val="20"/>
          <w:szCs w:val="20"/>
        </w:rPr>
        <w:t xml:space="preserve"> Služebníci</w:t>
      </w:r>
      <w:r w:rsidR="006F6B45" w:rsidRPr="008B2495">
        <w:rPr>
          <w:rFonts w:ascii="Arial" w:hAnsi="Arial" w:cs="Arial"/>
          <w:bCs/>
          <w:sz w:val="20"/>
          <w:szCs w:val="20"/>
        </w:rPr>
        <w:t xml:space="preserve"> </w:t>
      </w:r>
      <w:r w:rsidR="00BF3050" w:rsidRPr="008B2495">
        <w:rPr>
          <w:rFonts w:ascii="Arial" w:hAnsi="Arial" w:cs="Arial"/>
          <w:sz w:val="20"/>
          <w:szCs w:val="20"/>
        </w:rPr>
        <w:t xml:space="preserve">odbyl </w:t>
      </w:r>
      <w:r w:rsidR="006F6B45" w:rsidRPr="008B2495">
        <w:rPr>
          <w:rFonts w:ascii="Arial" w:hAnsi="Arial" w:cs="Arial"/>
          <w:sz w:val="20"/>
          <w:szCs w:val="20"/>
        </w:rPr>
        <w:t xml:space="preserve">na festivalu </w:t>
      </w:r>
      <w:proofErr w:type="spellStart"/>
      <w:r w:rsidR="006F6B45" w:rsidRPr="008B2495">
        <w:rPr>
          <w:rFonts w:ascii="Arial" w:hAnsi="Arial" w:cs="Arial"/>
          <w:b/>
          <w:sz w:val="20"/>
          <w:szCs w:val="20"/>
        </w:rPr>
        <w:t>Berlinale</w:t>
      </w:r>
      <w:proofErr w:type="spellEnd"/>
      <w:r w:rsidR="00BF3050" w:rsidRPr="008B2495">
        <w:rPr>
          <w:rFonts w:ascii="Arial" w:hAnsi="Arial" w:cs="Arial"/>
          <w:sz w:val="20"/>
          <w:szCs w:val="20"/>
        </w:rPr>
        <w:t xml:space="preserve">, do české distribuce vstoupí 15. října. Evropská filmová akademie mezitím Služebníky zařadila </w:t>
      </w:r>
      <w:r w:rsidR="00BF3050" w:rsidRPr="008B2495">
        <w:rPr>
          <w:rFonts w:ascii="Arial" w:hAnsi="Arial" w:cs="Arial"/>
          <w:b/>
          <w:sz w:val="20"/>
          <w:szCs w:val="20"/>
        </w:rPr>
        <w:t>do širšího výběru kandidátů na Evropskou filmovou cenu</w:t>
      </w:r>
      <w:r w:rsidR="00BF3050" w:rsidRPr="008B2495">
        <w:rPr>
          <w:rFonts w:ascii="Arial" w:hAnsi="Arial" w:cs="Arial"/>
          <w:sz w:val="20"/>
          <w:szCs w:val="20"/>
        </w:rPr>
        <w:t>. Snímek vypráví silný příběh dvou mladých chlapců, kteří vstupují na začátku 80. let v Bratislavě do kněžského semináře, kde se setkávají s neutěšenými poměry v tehdejší kolaborující katolické církvi. První čeští diváci mohou snímek vidět už na Febiofestu v rámci Hlavní soutěže.</w:t>
      </w:r>
      <w:r w:rsidR="008B2495" w:rsidRPr="008B2495">
        <w:rPr>
          <w:rFonts w:ascii="Arial" w:hAnsi="Arial" w:cs="Arial"/>
          <w:sz w:val="20"/>
          <w:szCs w:val="20"/>
        </w:rPr>
        <w:t xml:space="preserve"> </w:t>
      </w:r>
      <w:r w:rsidR="00CE1AC5">
        <w:rPr>
          <w:rFonts w:ascii="Arial" w:hAnsi="Arial" w:cs="Arial"/>
          <w:sz w:val="20"/>
          <w:szCs w:val="20"/>
        </w:rPr>
        <w:br/>
      </w:r>
      <w:r w:rsidR="008B2495" w:rsidRPr="008B2495">
        <w:rPr>
          <w:rFonts w:ascii="Arial" w:hAnsi="Arial" w:cs="Arial"/>
          <w:b/>
          <w:sz w:val="20"/>
          <w:szCs w:val="20"/>
        </w:rPr>
        <w:t>Trailer:</w:t>
      </w:r>
      <w:r w:rsidR="00CE1AC5">
        <w:rPr>
          <w:rFonts w:ascii="Arial" w:hAnsi="Arial" w:cs="Arial"/>
          <w:sz w:val="20"/>
          <w:szCs w:val="20"/>
        </w:rPr>
        <w:t xml:space="preserve"> </w:t>
      </w:r>
      <w:hyperlink r:id="rId5" w:history="1">
        <w:r w:rsidR="00CE1AC5" w:rsidRPr="00CE1AC5">
          <w:rPr>
            <w:rStyle w:val="Hypertextovodkaz"/>
            <w:rFonts w:ascii="Arial" w:eastAsia="Times New Roman" w:hAnsi="Arial" w:cs="Arial"/>
            <w:sz w:val="20"/>
            <w:szCs w:val="20"/>
          </w:rPr>
          <w:t>https://vimeo.com/458951846</w:t>
        </w:r>
      </w:hyperlink>
    </w:p>
    <w:p w14:paraId="211CD635" w14:textId="77777777" w:rsidR="00BF3050" w:rsidRDefault="00BF3050" w:rsidP="004406A5">
      <w:pPr>
        <w:contextualSpacing/>
        <w:rPr>
          <w:rFonts w:ascii="Arial" w:hAnsi="Arial" w:cs="Arial"/>
          <w:sz w:val="20"/>
          <w:szCs w:val="20"/>
        </w:rPr>
      </w:pPr>
    </w:p>
    <w:p w14:paraId="6A526E91" w14:textId="1ADE155E" w:rsidR="004406A5" w:rsidRPr="00BF3050" w:rsidRDefault="00BF3050" w:rsidP="004406A5">
      <w:pPr>
        <w:contextualSpacing/>
        <w:rPr>
          <w:rFonts w:ascii="Arial" w:hAnsi="Arial" w:cs="Arial"/>
          <w:sz w:val="20"/>
          <w:szCs w:val="20"/>
        </w:rPr>
      </w:pPr>
      <w:r w:rsidRPr="00BF3050">
        <w:rPr>
          <w:rFonts w:ascii="Arial" w:hAnsi="Arial" w:cs="Arial"/>
          <w:sz w:val="20"/>
          <w:szCs w:val="20"/>
        </w:rPr>
        <w:t xml:space="preserve">V hlavních rolích studentů se představí </w:t>
      </w:r>
      <w:r w:rsidRPr="00BF3050">
        <w:rPr>
          <w:rFonts w:ascii="Arial" w:hAnsi="Arial" w:cs="Arial"/>
          <w:b/>
          <w:sz w:val="20"/>
          <w:szCs w:val="20"/>
        </w:rPr>
        <w:t xml:space="preserve">Samuel </w:t>
      </w:r>
      <w:proofErr w:type="spellStart"/>
      <w:r w:rsidRPr="00BF3050">
        <w:rPr>
          <w:rFonts w:ascii="Arial" w:hAnsi="Arial" w:cs="Arial"/>
          <w:b/>
          <w:sz w:val="20"/>
          <w:szCs w:val="20"/>
        </w:rPr>
        <w:t>Skyva</w:t>
      </w:r>
      <w:proofErr w:type="spellEnd"/>
      <w:r w:rsidRPr="00BF3050">
        <w:rPr>
          <w:rFonts w:ascii="Arial" w:hAnsi="Arial" w:cs="Arial"/>
          <w:sz w:val="20"/>
          <w:szCs w:val="20"/>
        </w:rPr>
        <w:t xml:space="preserve"> a </w:t>
      </w:r>
      <w:r w:rsidRPr="00BF3050">
        <w:rPr>
          <w:rFonts w:ascii="Arial" w:hAnsi="Arial" w:cs="Arial"/>
          <w:b/>
          <w:sz w:val="20"/>
          <w:szCs w:val="20"/>
        </w:rPr>
        <w:t xml:space="preserve">Samuel </w:t>
      </w:r>
      <w:proofErr w:type="spellStart"/>
      <w:r w:rsidRPr="00BF3050">
        <w:rPr>
          <w:rFonts w:ascii="Arial" w:hAnsi="Arial" w:cs="Arial"/>
          <w:b/>
          <w:sz w:val="20"/>
          <w:szCs w:val="20"/>
        </w:rPr>
        <w:t>Polakovič</w:t>
      </w:r>
      <w:proofErr w:type="spellEnd"/>
      <w:r w:rsidRPr="00BF3050">
        <w:rPr>
          <w:rFonts w:ascii="Arial" w:hAnsi="Arial" w:cs="Arial"/>
          <w:sz w:val="20"/>
          <w:szCs w:val="20"/>
        </w:rPr>
        <w:t xml:space="preserve"> ze Slovenska, děkana teologické fakulty ztvárnil slovenský režisér </w:t>
      </w:r>
      <w:r w:rsidRPr="00BF3050">
        <w:rPr>
          <w:rFonts w:ascii="Arial" w:hAnsi="Arial" w:cs="Arial"/>
          <w:b/>
          <w:sz w:val="20"/>
          <w:szCs w:val="20"/>
        </w:rPr>
        <w:t>Vladimír Strnisko</w:t>
      </w:r>
      <w:r w:rsidRPr="00BF3050">
        <w:rPr>
          <w:rFonts w:ascii="Arial" w:hAnsi="Arial" w:cs="Arial"/>
          <w:sz w:val="20"/>
          <w:szCs w:val="20"/>
        </w:rPr>
        <w:t xml:space="preserve"> a v roli estébáka se objeví rumunský herec </w:t>
      </w:r>
      <w:proofErr w:type="spellStart"/>
      <w:r w:rsidRPr="00BF3050">
        <w:rPr>
          <w:rFonts w:ascii="Arial" w:hAnsi="Arial" w:cs="Arial"/>
          <w:b/>
          <w:sz w:val="20"/>
          <w:szCs w:val="20"/>
        </w:rPr>
        <w:t>Vlad</w:t>
      </w:r>
      <w:proofErr w:type="spellEnd"/>
      <w:r w:rsidRPr="00BF3050">
        <w:rPr>
          <w:rFonts w:ascii="Arial" w:hAnsi="Arial" w:cs="Arial"/>
          <w:b/>
          <w:sz w:val="20"/>
          <w:szCs w:val="20"/>
        </w:rPr>
        <w:t xml:space="preserve"> Ivanov</w:t>
      </w:r>
      <w:r w:rsidRPr="00BF3050">
        <w:rPr>
          <w:rFonts w:ascii="Arial" w:hAnsi="Arial" w:cs="Arial"/>
          <w:sz w:val="20"/>
          <w:szCs w:val="20"/>
        </w:rPr>
        <w:t xml:space="preserve">, známý například z rumunského filmu 4 měsíce, 3 týdny a 2 dny oceněného Zlatou palmou na MFF v Cannes. </w:t>
      </w:r>
      <w:r w:rsidR="004406A5" w:rsidRPr="00F715C6">
        <w:rPr>
          <w:rFonts w:ascii="Arial" w:hAnsi="Arial" w:cs="Arial"/>
          <w:sz w:val="20"/>
          <w:szCs w:val="20"/>
        </w:rPr>
        <w:t xml:space="preserve">Za Českou republiku na Služebnících spolupracovali </w:t>
      </w:r>
      <w:r w:rsidR="004406A5" w:rsidRPr="00F715C6">
        <w:rPr>
          <w:rFonts w:ascii="Arial" w:hAnsi="Arial" w:cs="Arial"/>
          <w:b/>
          <w:sz w:val="20"/>
          <w:szCs w:val="20"/>
        </w:rPr>
        <w:t>producenti Pavel Strnad</w:t>
      </w:r>
      <w:r w:rsidR="004406A5" w:rsidRPr="00F715C6">
        <w:rPr>
          <w:rFonts w:ascii="Arial" w:hAnsi="Arial" w:cs="Arial"/>
          <w:sz w:val="20"/>
          <w:szCs w:val="20"/>
        </w:rPr>
        <w:t xml:space="preserve"> a </w:t>
      </w:r>
      <w:r w:rsidR="004406A5" w:rsidRPr="00F715C6">
        <w:rPr>
          <w:rFonts w:ascii="Arial" w:hAnsi="Arial" w:cs="Arial"/>
          <w:b/>
          <w:sz w:val="20"/>
          <w:szCs w:val="20"/>
        </w:rPr>
        <w:t>Petr Oukropec</w:t>
      </w:r>
      <w:r w:rsidR="006F6B45">
        <w:rPr>
          <w:rFonts w:ascii="Arial" w:hAnsi="Arial" w:cs="Arial"/>
          <w:b/>
          <w:sz w:val="20"/>
          <w:szCs w:val="20"/>
        </w:rPr>
        <w:t xml:space="preserve"> </w:t>
      </w:r>
      <w:r w:rsidR="006F6B45" w:rsidRPr="006F6B45">
        <w:rPr>
          <w:rFonts w:ascii="Arial" w:hAnsi="Arial" w:cs="Arial"/>
          <w:sz w:val="20"/>
          <w:szCs w:val="20"/>
        </w:rPr>
        <w:t>ze společnosti Negativ</w:t>
      </w:r>
      <w:r w:rsidR="004406A5" w:rsidRPr="00F715C6">
        <w:rPr>
          <w:rFonts w:ascii="Arial" w:hAnsi="Arial" w:cs="Arial"/>
          <w:sz w:val="20"/>
          <w:szCs w:val="20"/>
        </w:rPr>
        <w:t xml:space="preserve">, </w:t>
      </w:r>
      <w:r w:rsidR="004406A5" w:rsidRPr="00F715C6">
        <w:rPr>
          <w:rFonts w:ascii="Arial" w:hAnsi="Arial" w:cs="Arial"/>
          <w:b/>
          <w:sz w:val="20"/>
          <w:szCs w:val="20"/>
        </w:rPr>
        <w:t>střihač Jan Daňhel</w:t>
      </w:r>
      <w:r w:rsidR="001D49CC">
        <w:rPr>
          <w:rFonts w:ascii="Arial" w:hAnsi="Arial" w:cs="Arial"/>
          <w:b/>
          <w:sz w:val="20"/>
          <w:szCs w:val="20"/>
        </w:rPr>
        <w:t xml:space="preserve">, kostýmní výtvarnice Katarína </w:t>
      </w:r>
      <w:proofErr w:type="spellStart"/>
      <w:r w:rsidR="001D49CC">
        <w:rPr>
          <w:rFonts w:ascii="Arial" w:hAnsi="Arial" w:cs="Arial"/>
          <w:b/>
          <w:sz w:val="20"/>
          <w:szCs w:val="20"/>
        </w:rPr>
        <w:t>Hollá</w:t>
      </w:r>
      <w:proofErr w:type="spellEnd"/>
      <w:r w:rsidR="004406A5" w:rsidRPr="00F715C6">
        <w:rPr>
          <w:rFonts w:ascii="Arial" w:hAnsi="Arial" w:cs="Arial"/>
          <w:sz w:val="20"/>
          <w:szCs w:val="20"/>
        </w:rPr>
        <w:t xml:space="preserve"> a </w:t>
      </w:r>
      <w:r w:rsidR="004406A5" w:rsidRPr="00F715C6">
        <w:rPr>
          <w:rFonts w:ascii="Arial" w:hAnsi="Arial" w:cs="Arial"/>
          <w:b/>
          <w:sz w:val="20"/>
          <w:szCs w:val="20"/>
        </w:rPr>
        <w:t>filmovým maskérem byl Lukáš Král</w:t>
      </w:r>
      <w:r w:rsidR="004406A5" w:rsidRPr="00F715C6">
        <w:rPr>
          <w:rFonts w:ascii="Arial" w:hAnsi="Arial" w:cs="Arial"/>
          <w:sz w:val="20"/>
          <w:szCs w:val="20"/>
        </w:rPr>
        <w:t xml:space="preserve">. </w:t>
      </w:r>
      <w:r w:rsidR="004406A5" w:rsidRPr="00F715C6">
        <w:rPr>
          <w:rFonts w:ascii="Arial" w:eastAsia="Times New Roman" w:hAnsi="Arial" w:cs="Arial"/>
          <w:color w:val="000000"/>
          <w:sz w:val="20"/>
          <w:szCs w:val="20"/>
          <w:lang w:eastAsia="cs-CZ"/>
        </w:rPr>
        <w:t>Film se natáčel i v České republice, mimo jiné například v klášteře Plasy</w:t>
      </w:r>
      <w:r>
        <w:rPr>
          <w:rFonts w:ascii="Arial" w:eastAsia="Times New Roman" w:hAnsi="Arial" w:cs="Arial"/>
          <w:color w:val="000000"/>
          <w:sz w:val="20"/>
          <w:szCs w:val="20"/>
          <w:lang w:eastAsia="cs-CZ"/>
        </w:rPr>
        <w:t>.</w:t>
      </w:r>
      <w:r w:rsidR="00B077DD" w:rsidRPr="00B077DD">
        <w:rPr>
          <w:rFonts w:ascii="Arial" w:eastAsia="Times New Roman" w:hAnsi="Arial" w:cs="Arial"/>
          <w:b/>
          <w:color w:val="000000"/>
          <w:sz w:val="20"/>
          <w:szCs w:val="20"/>
          <w:lang w:eastAsia="cs-CZ"/>
        </w:rPr>
        <w:t xml:space="preserve"> </w:t>
      </w:r>
    </w:p>
    <w:p w14:paraId="77689D2B" w14:textId="2263B086" w:rsidR="00B077DD" w:rsidRPr="00101F85" w:rsidRDefault="00B077DD" w:rsidP="00B077DD">
      <w:pPr>
        <w:pStyle w:val="Normlnweb"/>
        <w:rPr>
          <w:rFonts w:ascii="Arial" w:hAnsi="Arial" w:cs="Arial"/>
          <w:sz w:val="20"/>
          <w:szCs w:val="20"/>
        </w:rPr>
      </w:pPr>
      <w:r w:rsidRPr="00101F85">
        <w:rPr>
          <w:rFonts w:ascii="Arial" w:eastAsiaTheme="minorHAnsi" w:hAnsi="Arial" w:cs="Arial"/>
          <w:i/>
          <w:sz w:val="20"/>
          <w:szCs w:val="20"/>
          <w:lang w:eastAsia="en-US"/>
        </w:rPr>
        <w:t>„</w:t>
      </w:r>
      <w:r w:rsidRPr="00101F85">
        <w:rPr>
          <w:rFonts w:ascii="Arial" w:hAnsi="Arial" w:cs="Arial"/>
          <w:i/>
          <w:sz w:val="20"/>
          <w:szCs w:val="20"/>
        </w:rPr>
        <w:t>Oslovilo nás téma kolaborace s</w:t>
      </w:r>
      <w:r w:rsidR="001D49CC">
        <w:rPr>
          <w:rFonts w:ascii="Arial" w:hAnsi="Arial" w:cs="Arial"/>
          <w:i/>
          <w:sz w:val="20"/>
          <w:szCs w:val="20"/>
        </w:rPr>
        <w:t> </w:t>
      </w:r>
      <w:r w:rsidRPr="00101F85">
        <w:rPr>
          <w:rFonts w:ascii="Arial" w:hAnsi="Arial" w:cs="Arial"/>
          <w:i/>
          <w:sz w:val="20"/>
          <w:szCs w:val="20"/>
        </w:rPr>
        <w:t>mocí</w:t>
      </w:r>
      <w:r w:rsidR="001D49CC">
        <w:rPr>
          <w:rFonts w:ascii="Arial" w:hAnsi="Arial" w:cs="Arial"/>
          <w:i/>
          <w:sz w:val="20"/>
          <w:szCs w:val="20"/>
        </w:rPr>
        <w:t>.</w:t>
      </w:r>
      <w:r w:rsidRPr="00101F85">
        <w:rPr>
          <w:rFonts w:ascii="Arial" w:hAnsi="Arial" w:cs="Arial"/>
          <w:i/>
          <w:sz w:val="20"/>
          <w:szCs w:val="20"/>
        </w:rPr>
        <w:t xml:space="preserve"> Ivanův první film Koza měl skvělou vizuální stránku</w:t>
      </w:r>
      <w:r w:rsidR="001D49CC">
        <w:rPr>
          <w:rFonts w:ascii="Arial" w:hAnsi="Arial" w:cs="Arial"/>
          <w:i/>
          <w:sz w:val="20"/>
          <w:szCs w:val="20"/>
        </w:rPr>
        <w:t xml:space="preserve">, ale jeho </w:t>
      </w:r>
      <w:r w:rsidRPr="00101F85">
        <w:rPr>
          <w:rFonts w:ascii="Arial" w:hAnsi="Arial" w:cs="Arial"/>
          <w:i/>
          <w:sz w:val="20"/>
          <w:szCs w:val="20"/>
        </w:rPr>
        <w:t xml:space="preserve">nový film Služebníci jde </w:t>
      </w:r>
      <w:r w:rsidR="001D49CC">
        <w:rPr>
          <w:rFonts w:ascii="Arial" w:hAnsi="Arial" w:cs="Arial"/>
          <w:i/>
          <w:sz w:val="20"/>
          <w:szCs w:val="20"/>
        </w:rPr>
        <w:t xml:space="preserve">v tomto směru </w:t>
      </w:r>
      <w:r w:rsidRPr="00101F85">
        <w:rPr>
          <w:rFonts w:ascii="Arial" w:hAnsi="Arial" w:cs="Arial"/>
          <w:i/>
          <w:sz w:val="20"/>
          <w:szCs w:val="20"/>
        </w:rPr>
        <w:t xml:space="preserve">ještě </w:t>
      </w:r>
      <w:r w:rsidR="001D49CC">
        <w:rPr>
          <w:rFonts w:ascii="Arial" w:hAnsi="Arial" w:cs="Arial"/>
          <w:i/>
          <w:sz w:val="20"/>
          <w:szCs w:val="20"/>
        </w:rPr>
        <w:t xml:space="preserve">mnohem </w:t>
      </w:r>
      <w:r w:rsidRPr="00101F85">
        <w:rPr>
          <w:rFonts w:ascii="Arial" w:hAnsi="Arial" w:cs="Arial"/>
          <w:i/>
          <w:sz w:val="20"/>
          <w:szCs w:val="20"/>
        </w:rPr>
        <w:t xml:space="preserve">dál. </w:t>
      </w:r>
      <w:r w:rsidR="001D49CC">
        <w:rPr>
          <w:rFonts w:ascii="Arial" w:hAnsi="Arial" w:cs="Arial"/>
          <w:i/>
          <w:sz w:val="20"/>
          <w:szCs w:val="20"/>
        </w:rPr>
        <w:t xml:space="preserve">Způsobem vyprávění i celkovým </w:t>
      </w:r>
      <w:r w:rsidRPr="00101F85">
        <w:rPr>
          <w:rFonts w:ascii="Arial" w:hAnsi="Arial" w:cs="Arial"/>
          <w:i/>
          <w:sz w:val="20"/>
          <w:szCs w:val="20"/>
        </w:rPr>
        <w:t xml:space="preserve">zpracováním se </w:t>
      </w:r>
      <w:r w:rsidR="00475E4A">
        <w:rPr>
          <w:rFonts w:ascii="Arial" w:hAnsi="Arial" w:cs="Arial"/>
          <w:i/>
          <w:sz w:val="20"/>
          <w:szCs w:val="20"/>
        </w:rPr>
        <w:t xml:space="preserve">tento snímek </w:t>
      </w:r>
      <w:r w:rsidRPr="00101F85">
        <w:rPr>
          <w:rFonts w:ascii="Arial" w:hAnsi="Arial" w:cs="Arial"/>
          <w:i/>
          <w:sz w:val="20"/>
          <w:szCs w:val="20"/>
        </w:rPr>
        <w:t>vymyká lokální produkci a je na úrovni špičkového evropského filmu,“</w:t>
      </w:r>
      <w:r w:rsidRPr="00101F85">
        <w:rPr>
          <w:rFonts w:ascii="Arial" w:hAnsi="Arial" w:cs="Arial"/>
          <w:sz w:val="20"/>
          <w:szCs w:val="20"/>
        </w:rPr>
        <w:t xml:space="preserve"> </w:t>
      </w:r>
      <w:r w:rsidRPr="00101F85">
        <w:rPr>
          <w:rFonts w:ascii="Arial" w:hAnsi="Arial" w:cs="Arial"/>
          <w:b/>
          <w:sz w:val="20"/>
          <w:szCs w:val="20"/>
        </w:rPr>
        <w:t>říká producent Pavel Strnad ze společnosti Negativ</w:t>
      </w:r>
      <w:r w:rsidRPr="00101F85">
        <w:rPr>
          <w:rFonts w:ascii="Arial" w:hAnsi="Arial" w:cs="Arial"/>
          <w:sz w:val="20"/>
          <w:szCs w:val="20"/>
        </w:rPr>
        <w:t xml:space="preserve">. </w:t>
      </w:r>
    </w:p>
    <w:p w14:paraId="03627B6D" w14:textId="77777777" w:rsidR="00932C1D" w:rsidRPr="006F26D2" w:rsidRDefault="0019258D" w:rsidP="0019258D">
      <w:pPr>
        <w:contextualSpacing/>
        <w:rPr>
          <w:rFonts w:ascii="Arial" w:eastAsia="Times New Roman" w:hAnsi="Arial" w:cs="Arial"/>
          <w:sz w:val="20"/>
          <w:szCs w:val="20"/>
        </w:rPr>
      </w:pPr>
      <w:r>
        <w:rPr>
          <w:rFonts w:ascii="Arial" w:hAnsi="Arial" w:cs="Arial"/>
          <w:sz w:val="20"/>
          <w:szCs w:val="20"/>
          <w:lang w:eastAsia="cs-CZ"/>
        </w:rPr>
        <w:t>Služebníci jsou</w:t>
      </w:r>
      <w:r w:rsidRPr="00F715C6">
        <w:rPr>
          <w:rFonts w:ascii="Arial" w:hAnsi="Arial" w:cs="Arial"/>
          <w:sz w:val="20"/>
          <w:szCs w:val="20"/>
        </w:rPr>
        <w:t xml:space="preserve"> </w:t>
      </w:r>
      <w:r w:rsidR="0017687C">
        <w:rPr>
          <w:rFonts w:ascii="Arial" w:hAnsi="Arial" w:cs="Arial"/>
          <w:sz w:val="20"/>
          <w:szCs w:val="20"/>
        </w:rPr>
        <w:t xml:space="preserve">v pořadí </w:t>
      </w:r>
      <w:r w:rsidRPr="00BF3050">
        <w:rPr>
          <w:rFonts w:ascii="Arial" w:hAnsi="Arial" w:cs="Arial"/>
          <w:sz w:val="20"/>
          <w:szCs w:val="20"/>
        </w:rPr>
        <w:t>druhým filmem režiséra Ivana Ostrochovského</w:t>
      </w:r>
      <w:r w:rsidRPr="00F715C6">
        <w:rPr>
          <w:rFonts w:ascii="Arial" w:hAnsi="Arial" w:cs="Arial"/>
          <w:sz w:val="20"/>
          <w:szCs w:val="20"/>
        </w:rPr>
        <w:t xml:space="preserve">, jenž debutoval v roce 2015 </w:t>
      </w:r>
      <w:r>
        <w:rPr>
          <w:rFonts w:ascii="Arial" w:hAnsi="Arial" w:cs="Arial"/>
          <w:sz w:val="20"/>
          <w:szCs w:val="20"/>
        </w:rPr>
        <w:t xml:space="preserve">snímkem </w:t>
      </w:r>
      <w:r w:rsidRPr="00F715C6">
        <w:rPr>
          <w:rFonts w:ascii="Arial" w:hAnsi="Arial" w:cs="Arial"/>
          <w:sz w:val="20"/>
          <w:szCs w:val="20"/>
        </w:rPr>
        <w:t xml:space="preserve">Koza. </w:t>
      </w:r>
      <w:r w:rsidR="006F26D2" w:rsidRPr="00F0649C">
        <w:rPr>
          <w:rFonts w:ascii="Arial" w:hAnsi="Arial" w:cs="Arial"/>
          <w:sz w:val="20"/>
          <w:szCs w:val="20"/>
        </w:rPr>
        <w:t xml:space="preserve">Hlavní hrdinové </w:t>
      </w:r>
      <w:r w:rsidR="006F26D2">
        <w:rPr>
          <w:rFonts w:ascii="Arial" w:hAnsi="Arial" w:cs="Arial"/>
          <w:sz w:val="20"/>
          <w:szCs w:val="20"/>
        </w:rPr>
        <w:t xml:space="preserve">Služebníků </w:t>
      </w:r>
      <w:r w:rsidR="006F26D2" w:rsidRPr="00F0649C">
        <w:rPr>
          <w:rFonts w:ascii="Arial" w:hAnsi="Arial" w:cs="Arial"/>
          <w:sz w:val="20"/>
          <w:szCs w:val="20"/>
        </w:rPr>
        <w:t>čelí tísnivé atmosféře v tehdejší katolické církvi, která prostřednictvím organizace Pacem In Terris kolaborovala s komunistickým režimem.</w:t>
      </w:r>
      <w:r w:rsidR="006F26D2">
        <w:rPr>
          <w:rFonts w:ascii="Arial" w:hAnsi="Arial" w:cs="Arial"/>
          <w:sz w:val="20"/>
          <w:szCs w:val="20"/>
        </w:rPr>
        <w:t xml:space="preserve"> </w:t>
      </w:r>
      <w:r w:rsidR="006F26D2" w:rsidRPr="00CB730E">
        <w:rPr>
          <w:rFonts w:ascii="Arial" w:eastAsia="Times New Roman" w:hAnsi="Arial" w:cs="Arial"/>
          <w:sz w:val="20"/>
          <w:szCs w:val="20"/>
        </w:rPr>
        <w:t>Každý z mladých seminaristů se musí rozhodnout, zda podlehne pokušení a zvolí si snazší cestu kolaborace, nebo si zachová svoji víru a stane se předmětem nátlaku Státní bezpečnosti.</w:t>
      </w:r>
      <w:r w:rsidR="006F26D2">
        <w:rPr>
          <w:rFonts w:ascii="Arial" w:eastAsia="Times New Roman" w:hAnsi="Arial" w:cs="Arial"/>
          <w:sz w:val="20"/>
          <w:szCs w:val="20"/>
        </w:rPr>
        <w:t xml:space="preserve"> </w:t>
      </w:r>
      <w:r w:rsidR="00932C1D" w:rsidRPr="00F0649C">
        <w:rPr>
          <w:rFonts w:ascii="Arial" w:hAnsi="Arial" w:cs="Arial"/>
          <w:sz w:val="20"/>
          <w:szCs w:val="20"/>
        </w:rPr>
        <w:t xml:space="preserve">Na scénáři se vedle Ivana </w:t>
      </w:r>
      <w:r w:rsidR="00932C1D" w:rsidRPr="00F0649C">
        <w:rPr>
          <w:rFonts w:ascii="Arial" w:hAnsi="Arial" w:cs="Arial"/>
          <w:sz w:val="20"/>
          <w:szCs w:val="20"/>
        </w:rPr>
        <w:lastRenderedPageBreak/>
        <w:t>Ostrochovského a</w:t>
      </w:r>
      <w:r w:rsidR="00932C1D" w:rsidRPr="003C46EE">
        <w:rPr>
          <w:rFonts w:ascii="Arial" w:hAnsi="Arial" w:cs="Arial"/>
          <w:sz w:val="20"/>
          <w:szCs w:val="20"/>
        </w:rPr>
        <w:t xml:space="preserve"> </w:t>
      </w:r>
      <w:r w:rsidR="00932C1D" w:rsidRPr="00CB730E">
        <w:rPr>
          <w:rFonts w:ascii="Arial" w:hAnsi="Arial" w:cs="Arial"/>
          <w:b/>
          <w:sz w:val="20"/>
          <w:szCs w:val="20"/>
        </w:rPr>
        <w:t>Marka Leščáka</w:t>
      </w:r>
      <w:r w:rsidR="00932C1D" w:rsidRPr="003C46EE">
        <w:rPr>
          <w:rFonts w:ascii="Arial" w:hAnsi="Arial" w:cs="Arial"/>
          <w:sz w:val="20"/>
          <w:szCs w:val="20"/>
        </w:rPr>
        <w:t xml:space="preserve"> podílela i polská scenáristka </w:t>
      </w:r>
      <w:r w:rsidR="00932C1D" w:rsidRPr="00CB730E">
        <w:rPr>
          <w:rFonts w:ascii="Arial" w:hAnsi="Arial" w:cs="Arial"/>
          <w:b/>
          <w:sz w:val="20"/>
          <w:szCs w:val="20"/>
        </w:rPr>
        <w:t>Rebecca Lenkiewicz</w:t>
      </w:r>
      <w:r w:rsidR="00932C1D" w:rsidRPr="003C46EE">
        <w:rPr>
          <w:rFonts w:ascii="Arial" w:hAnsi="Arial" w:cs="Arial"/>
          <w:sz w:val="20"/>
          <w:szCs w:val="20"/>
        </w:rPr>
        <w:t xml:space="preserve">, která je autorkou scénáře k oscarovému filmu Ida. </w:t>
      </w:r>
    </w:p>
    <w:p w14:paraId="7425C15D" w14:textId="77777777" w:rsidR="0019258D" w:rsidRDefault="0019258D" w:rsidP="00932C1D">
      <w:pPr>
        <w:contextualSpacing/>
      </w:pPr>
    </w:p>
    <w:p w14:paraId="6777F289" w14:textId="515842DA" w:rsidR="00932C1D" w:rsidRDefault="00932C1D" w:rsidP="00932C1D">
      <w:pPr>
        <w:contextualSpacing/>
        <w:rPr>
          <w:rFonts w:ascii="Arial" w:hAnsi="Arial" w:cs="Arial"/>
          <w:sz w:val="20"/>
          <w:szCs w:val="20"/>
        </w:rPr>
      </w:pPr>
      <w:r>
        <w:rPr>
          <w:rFonts w:ascii="Arial" w:hAnsi="Arial" w:cs="Arial"/>
          <w:sz w:val="20"/>
          <w:szCs w:val="20"/>
        </w:rPr>
        <w:t xml:space="preserve">Za čtyřstrannou koprodukcí stojí společnosti </w:t>
      </w:r>
      <w:r w:rsidRPr="00CB730E">
        <w:rPr>
          <w:rFonts w:ascii="Arial" w:hAnsi="Arial" w:cs="Arial"/>
          <w:b/>
          <w:sz w:val="20"/>
          <w:szCs w:val="20"/>
        </w:rPr>
        <w:t xml:space="preserve">Punkchart, Negativ, Libra Film </w:t>
      </w:r>
      <w:r w:rsidRPr="00B077DD">
        <w:rPr>
          <w:rFonts w:ascii="Arial" w:hAnsi="Arial" w:cs="Arial"/>
          <w:sz w:val="20"/>
          <w:szCs w:val="20"/>
        </w:rPr>
        <w:t xml:space="preserve">a </w:t>
      </w:r>
      <w:r w:rsidRPr="00CB730E">
        <w:rPr>
          <w:rFonts w:ascii="Arial" w:hAnsi="Arial" w:cs="Arial"/>
          <w:b/>
          <w:sz w:val="20"/>
          <w:szCs w:val="20"/>
        </w:rPr>
        <w:t>Film and Music Entertainment</w:t>
      </w:r>
      <w:r w:rsidRPr="009E12D8">
        <w:rPr>
          <w:rFonts w:ascii="Arial" w:hAnsi="Arial" w:cs="Arial"/>
          <w:sz w:val="20"/>
          <w:szCs w:val="20"/>
        </w:rPr>
        <w:t>.</w:t>
      </w:r>
      <w:r>
        <w:rPr>
          <w:rFonts w:ascii="Arial" w:eastAsia="Times New Roman" w:hAnsi="Arial" w:cs="Arial"/>
          <w:sz w:val="20"/>
          <w:szCs w:val="20"/>
        </w:rPr>
        <w:t xml:space="preserve"> </w:t>
      </w:r>
      <w:r>
        <w:rPr>
          <w:rFonts w:ascii="Arial" w:hAnsi="Arial" w:cs="Arial"/>
          <w:sz w:val="20"/>
          <w:szCs w:val="20"/>
        </w:rPr>
        <w:t xml:space="preserve">Film vznikl za </w:t>
      </w:r>
      <w:r w:rsidR="001D49CC">
        <w:rPr>
          <w:rFonts w:ascii="Arial" w:hAnsi="Arial" w:cs="Arial"/>
          <w:sz w:val="20"/>
          <w:szCs w:val="20"/>
        </w:rPr>
        <w:t xml:space="preserve">mj. i za </w:t>
      </w:r>
      <w:r>
        <w:rPr>
          <w:rFonts w:ascii="Arial" w:hAnsi="Arial" w:cs="Arial"/>
          <w:sz w:val="20"/>
          <w:szCs w:val="20"/>
        </w:rPr>
        <w:t>podpory</w:t>
      </w:r>
      <w:r w:rsidR="001D49CC">
        <w:rPr>
          <w:rFonts w:ascii="Arial" w:hAnsi="Arial" w:cs="Arial"/>
          <w:sz w:val="20"/>
          <w:szCs w:val="20"/>
        </w:rPr>
        <w:t xml:space="preserve"> českého</w:t>
      </w:r>
      <w:r w:rsidRPr="00A446F7">
        <w:rPr>
          <w:rFonts w:ascii="Arial" w:hAnsi="Arial" w:cs="Arial"/>
          <w:sz w:val="20"/>
          <w:szCs w:val="20"/>
        </w:rPr>
        <w:t xml:space="preserve"> </w:t>
      </w:r>
      <w:r w:rsidRPr="002B5F0B">
        <w:rPr>
          <w:rFonts w:ascii="Arial" w:hAnsi="Arial" w:cs="Arial"/>
          <w:b/>
          <w:sz w:val="20"/>
          <w:szCs w:val="20"/>
        </w:rPr>
        <w:t>Státního fondu kinematografie</w:t>
      </w:r>
      <w:r>
        <w:rPr>
          <w:rFonts w:ascii="Arial" w:hAnsi="Arial" w:cs="Arial"/>
          <w:sz w:val="20"/>
          <w:szCs w:val="20"/>
        </w:rPr>
        <w:t>.</w:t>
      </w:r>
    </w:p>
    <w:p w14:paraId="7FA06561" w14:textId="77777777" w:rsidR="00932C1D" w:rsidRDefault="00932C1D" w:rsidP="00932C1D">
      <w:pPr>
        <w:contextualSpacing/>
        <w:rPr>
          <w:rFonts w:ascii="Arial" w:hAnsi="Arial" w:cs="Arial"/>
          <w:sz w:val="20"/>
          <w:szCs w:val="20"/>
        </w:rPr>
      </w:pPr>
    </w:p>
    <w:p w14:paraId="475E44DB" w14:textId="5DED5688" w:rsidR="00932C1D" w:rsidRDefault="00932C1D" w:rsidP="00932C1D">
      <w:pPr>
        <w:contextualSpacing/>
        <w:rPr>
          <w:rStyle w:val="Hypertextovodkaz"/>
          <w:rFonts w:ascii="Arial" w:eastAsia="Times New Roman" w:hAnsi="Arial" w:cs="Arial"/>
          <w:sz w:val="20"/>
          <w:szCs w:val="20"/>
        </w:rPr>
      </w:pPr>
      <w:r w:rsidRPr="00897EB9">
        <w:rPr>
          <w:rFonts w:ascii="Arial" w:eastAsia="Times New Roman" w:hAnsi="Arial" w:cs="Arial"/>
          <w:b/>
          <w:sz w:val="20"/>
          <w:szCs w:val="20"/>
        </w:rPr>
        <w:t xml:space="preserve">PR a tiskový servis: </w:t>
      </w:r>
      <w:r w:rsidR="00CE1AC5">
        <w:rPr>
          <w:rFonts w:ascii="Arial" w:eastAsia="Times New Roman" w:hAnsi="Arial" w:cs="Arial"/>
          <w:b/>
          <w:sz w:val="20"/>
          <w:szCs w:val="20"/>
        </w:rPr>
        <w:br/>
      </w:r>
      <w:r w:rsidRPr="00897EB9">
        <w:rPr>
          <w:rFonts w:ascii="Arial" w:eastAsia="Times New Roman" w:hAnsi="Arial" w:cs="Arial"/>
          <w:sz w:val="20"/>
          <w:szCs w:val="20"/>
        </w:rPr>
        <w:t xml:space="preserve">Martina Chvojka Reková, </w:t>
      </w:r>
      <w:r w:rsidR="00CE1AC5">
        <w:rPr>
          <w:rFonts w:ascii="Arial" w:eastAsia="Times New Roman" w:hAnsi="Arial" w:cs="Arial"/>
          <w:sz w:val="20"/>
          <w:szCs w:val="20"/>
        </w:rPr>
        <w:br/>
      </w:r>
      <w:hyperlink r:id="rId6" w:history="1">
        <w:r w:rsidRPr="00897EB9">
          <w:rPr>
            <w:rStyle w:val="Hypertextovodkaz"/>
            <w:rFonts w:ascii="Arial" w:eastAsia="Times New Roman" w:hAnsi="Arial" w:cs="Arial"/>
            <w:sz w:val="20"/>
            <w:szCs w:val="20"/>
          </w:rPr>
          <w:t>martina.rekova@4press.cz</w:t>
        </w:r>
      </w:hyperlink>
      <w:r w:rsidR="00CE1AC5">
        <w:rPr>
          <w:rFonts w:ascii="Arial" w:eastAsia="Times New Roman" w:hAnsi="Arial" w:cs="Arial"/>
          <w:sz w:val="20"/>
          <w:szCs w:val="20"/>
        </w:rPr>
        <w:br/>
        <w:t>+420 731 573 993</w:t>
      </w:r>
      <w:r w:rsidR="00CE1AC5">
        <w:rPr>
          <w:rFonts w:ascii="Arial" w:eastAsia="Times New Roman" w:hAnsi="Arial" w:cs="Arial"/>
          <w:sz w:val="20"/>
          <w:szCs w:val="20"/>
        </w:rPr>
        <w:br/>
        <w:t>Klára Bobková</w:t>
      </w:r>
      <w:r w:rsidR="00CE1AC5">
        <w:rPr>
          <w:rFonts w:ascii="Arial" w:eastAsia="Times New Roman" w:hAnsi="Arial" w:cs="Arial"/>
          <w:sz w:val="20"/>
          <w:szCs w:val="20"/>
        </w:rPr>
        <w:br/>
      </w:r>
      <w:hyperlink r:id="rId7" w:history="1">
        <w:r w:rsidR="00CE1AC5" w:rsidRPr="00522BDB">
          <w:rPr>
            <w:rStyle w:val="Hypertextovodkaz"/>
            <w:rFonts w:ascii="Arial" w:eastAsia="Times New Roman" w:hAnsi="Arial" w:cs="Arial"/>
            <w:sz w:val="20"/>
            <w:szCs w:val="20"/>
          </w:rPr>
          <w:t>klara.bobkova@4press.cz</w:t>
        </w:r>
      </w:hyperlink>
      <w:r w:rsidR="00CE1AC5">
        <w:rPr>
          <w:rFonts w:ascii="Arial" w:eastAsia="Times New Roman" w:hAnsi="Arial" w:cs="Arial"/>
          <w:sz w:val="20"/>
          <w:szCs w:val="20"/>
        </w:rPr>
        <w:br/>
        <w:t>+420 731 514 462</w:t>
      </w:r>
      <w:r w:rsidR="00CE1AC5">
        <w:rPr>
          <w:rFonts w:ascii="Arial" w:eastAsia="Times New Roman" w:hAnsi="Arial" w:cs="Arial"/>
          <w:sz w:val="20"/>
          <w:szCs w:val="20"/>
        </w:rPr>
        <w:br/>
      </w:r>
      <w:r w:rsidRPr="00897EB9">
        <w:rPr>
          <w:rFonts w:ascii="Arial" w:eastAsia="Times New Roman" w:hAnsi="Arial" w:cs="Arial"/>
          <w:b/>
          <w:sz w:val="20"/>
          <w:szCs w:val="20"/>
        </w:rPr>
        <w:t xml:space="preserve">Producent: </w:t>
      </w:r>
      <w:r w:rsidR="00CE1AC5">
        <w:rPr>
          <w:rFonts w:ascii="Arial" w:eastAsia="Times New Roman" w:hAnsi="Arial" w:cs="Arial"/>
          <w:sz w:val="20"/>
          <w:szCs w:val="20"/>
        </w:rPr>
        <w:t>Negativ</w:t>
      </w:r>
      <w:r w:rsidR="00CE1AC5">
        <w:rPr>
          <w:rFonts w:ascii="Arial" w:eastAsia="Times New Roman" w:hAnsi="Arial" w:cs="Arial"/>
          <w:sz w:val="20"/>
          <w:szCs w:val="20"/>
        </w:rPr>
        <w:br/>
      </w:r>
      <w:hyperlink r:id="rId8" w:history="1">
        <w:r w:rsidRPr="00897EB9">
          <w:rPr>
            <w:rStyle w:val="Hypertextovodkaz"/>
            <w:rFonts w:ascii="Arial" w:eastAsia="Times New Roman" w:hAnsi="Arial" w:cs="Arial"/>
            <w:sz w:val="20"/>
            <w:szCs w:val="20"/>
          </w:rPr>
          <w:t>www.negativ.cz</w:t>
        </w:r>
      </w:hyperlink>
    </w:p>
    <w:p w14:paraId="751D7592" w14:textId="77777777" w:rsidR="00CE1AC5" w:rsidRDefault="00CE1AC5" w:rsidP="00932C1D">
      <w:pPr>
        <w:contextualSpacing/>
        <w:rPr>
          <w:rStyle w:val="Hypertextovodkaz"/>
          <w:rFonts w:ascii="Arial" w:eastAsia="Times New Roman" w:hAnsi="Arial" w:cs="Arial"/>
          <w:sz w:val="20"/>
          <w:szCs w:val="20"/>
        </w:rPr>
      </w:pPr>
    </w:p>
    <w:p w14:paraId="06345DE6" w14:textId="77777777" w:rsidR="00CE1AC5" w:rsidRDefault="00CE1AC5" w:rsidP="00932C1D">
      <w:pPr>
        <w:contextualSpacing/>
        <w:rPr>
          <w:rStyle w:val="Hypertextovodkaz"/>
          <w:rFonts w:ascii="Arial" w:eastAsia="Times New Roman" w:hAnsi="Arial" w:cs="Arial"/>
          <w:sz w:val="20"/>
          <w:szCs w:val="20"/>
        </w:rPr>
      </w:pPr>
    </w:p>
    <w:p w14:paraId="67CE57C3" w14:textId="77777777" w:rsidR="00CE1AC5" w:rsidRDefault="00CE1AC5" w:rsidP="00932C1D">
      <w:pPr>
        <w:contextualSpacing/>
        <w:rPr>
          <w:rStyle w:val="Hypertextovodkaz"/>
          <w:rFonts w:ascii="Arial" w:eastAsia="Times New Roman" w:hAnsi="Arial" w:cs="Arial"/>
          <w:sz w:val="20"/>
          <w:szCs w:val="20"/>
        </w:rPr>
      </w:pPr>
      <w:bookmarkStart w:id="0" w:name="_GoBack"/>
      <w:bookmarkEnd w:id="0"/>
    </w:p>
    <w:p w14:paraId="068460E6" w14:textId="77777777" w:rsidR="00B077DD" w:rsidRDefault="00B077DD" w:rsidP="00932C1D">
      <w:pPr>
        <w:contextualSpacing/>
        <w:rPr>
          <w:rStyle w:val="Hypertextovodkaz"/>
          <w:rFonts w:ascii="Arial" w:eastAsia="Times New Roman" w:hAnsi="Arial" w:cs="Arial"/>
          <w:sz w:val="20"/>
          <w:szCs w:val="20"/>
        </w:rPr>
      </w:pPr>
    </w:p>
    <w:p w14:paraId="1F861B24" w14:textId="77777777" w:rsidR="00932C1D" w:rsidRPr="00CB730E" w:rsidRDefault="00932C1D" w:rsidP="00932C1D">
      <w:pPr>
        <w:contextualSpacing/>
        <w:rPr>
          <w:rFonts w:ascii="Arial" w:hAnsi="Arial" w:cs="Arial"/>
          <w:b/>
          <w:sz w:val="20"/>
          <w:szCs w:val="20"/>
        </w:rPr>
      </w:pPr>
      <w:r w:rsidRPr="00CB730E">
        <w:rPr>
          <w:rFonts w:ascii="Arial" w:hAnsi="Arial" w:cs="Arial"/>
          <w:b/>
          <w:sz w:val="20"/>
          <w:szCs w:val="20"/>
        </w:rPr>
        <w:t>SYNOPSE</w:t>
      </w:r>
    </w:p>
    <w:p w14:paraId="76CC07C5" w14:textId="77777777" w:rsidR="00932C1D" w:rsidRPr="00CB730E" w:rsidRDefault="00932C1D" w:rsidP="00932C1D">
      <w:pPr>
        <w:contextualSpacing/>
        <w:rPr>
          <w:rFonts w:ascii="Arial" w:eastAsia="Times New Roman" w:hAnsi="Arial" w:cs="Arial"/>
          <w:sz w:val="20"/>
          <w:szCs w:val="20"/>
        </w:rPr>
      </w:pPr>
      <w:r w:rsidRPr="00CB730E">
        <w:rPr>
          <w:rFonts w:ascii="Arial" w:eastAsia="Times New Roman" w:hAnsi="Arial" w:cs="Arial"/>
          <w:sz w:val="20"/>
          <w:szCs w:val="20"/>
        </w:rPr>
        <w:t>Píše se rok 1980. Michal a Juraj jsou dva studenti bohoslovecké fakulty v totalitním Československu. Jejich učitelé ze strachu před zrušením kněžského semináře vychovávají bohoslovce do podoby vyhovující komunistické straně. Každý z mladých seminaristů se musí rozhodnout, zda podlehne pokušení a zvolí si snazší cestu kolaborace, nebo si zachová svoji víru a stane se předmětem nátlaku Státní bezpečnosti.</w:t>
      </w:r>
    </w:p>
    <w:p w14:paraId="0C530CA7" w14:textId="77777777" w:rsidR="00932C1D" w:rsidRPr="00CB730E" w:rsidRDefault="00932C1D" w:rsidP="00932C1D">
      <w:pPr>
        <w:contextualSpacing/>
        <w:rPr>
          <w:b/>
        </w:rPr>
      </w:pPr>
    </w:p>
    <w:p w14:paraId="69190E59" w14:textId="77777777" w:rsidR="00932C1D" w:rsidRPr="00641EEF" w:rsidRDefault="00932C1D" w:rsidP="00932C1D">
      <w:pPr>
        <w:widowControl w:val="0"/>
        <w:pBdr>
          <w:top w:val="nil"/>
          <w:left w:val="nil"/>
          <w:bottom w:val="nil"/>
          <w:right w:val="nil"/>
          <w:between w:val="nil"/>
        </w:pBdr>
        <w:contextualSpacing/>
        <w:rPr>
          <w:rFonts w:ascii="Arial" w:hAnsi="Arial" w:cs="Arial"/>
          <w:sz w:val="20"/>
          <w:szCs w:val="20"/>
        </w:rPr>
      </w:pPr>
      <w:r w:rsidRPr="00641EEF">
        <w:rPr>
          <w:rFonts w:ascii="Arial" w:hAnsi="Arial" w:cs="Arial"/>
          <w:sz w:val="20"/>
          <w:szCs w:val="20"/>
        </w:rPr>
        <w:t>Reži</w:t>
      </w:r>
      <w:r>
        <w:rPr>
          <w:rFonts w:ascii="Arial" w:hAnsi="Arial" w:cs="Arial"/>
          <w:sz w:val="20"/>
          <w:szCs w:val="20"/>
        </w:rPr>
        <w:t>e:</w:t>
      </w:r>
      <w:r w:rsidRPr="00641EEF">
        <w:rPr>
          <w:rFonts w:ascii="Arial" w:hAnsi="Arial" w:cs="Arial"/>
          <w:sz w:val="20"/>
          <w:szCs w:val="20"/>
        </w:rPr>
        <w:t xml:space="preserve"> Ivan Ostrochovský</w:t>
      </w:r>
    </w:p>
    <w:p w14:paraId="01486891" w14:textId="77777777" w:rsidR="00932C1D" w:rsidRPr="00641EEF" w:rsidRDefault="00932C1D" w:rsidP="00932C1D">
      <w:pPr>
        <w:widowControl w:val="0"/>
        <w:pBdr>
          <w:top w:val="nil"/>
          <w:left w:val="nil"/>
          <w:bottom w:val="nil"/>
          <w:right w:val="nil"/>
          <w:between w:val="nil"/>
        </w:pBdr>
        <w:contextualSpacing/>
        <w:rPr>
          <w:rFonts w:ascii="Arial" w:hAnsi="Arial" w:cs="Arial"/>
          <w:sz w:val="20"/>
          <w:szCs w:val="20"/>
        </w:rPr>
      </w:pPr>
      <w:r w:rsidRPr="00641EEF">
        <w:rPr>
          <w:rFonts w:ascii="Arial" w:hAnsi="Arial" w:cs="Arial"/>
          <w:sz w:val="20"/>
          <w:szCs w:val="20"/>
        </w:rPr>
        <w:t>Scénář</w:t>
      </w:r>
      <w:r>
        <w:rPr>
          <w:rFonts w:ascii="Arial" w:hAnsi="Arial" w:cs="Arial"/>
          <w:sz w:val="20"/>
          <w:szCs w:val="20"/>
        </w:rPr>
        <w:t xml:space="preserve">: </w:t>
      </w:r>
      <w:r w:rsidRPr="00641EEF">
        <w:rPr>
          <w:rFonts w:ascii="Arial" w:hAnsi="Arial" w:cs="Arial"/>
          <w:sz w:val="20"/>
          <w:szCs w:val="20"/>
        </w:rPr>
        <w:t>Rebecca Lenkiewicz, Marek Leščák, Ivan Ostrochovský</w:t>
      </w:r>
    </w:p>
    <w:p w14:paraId="51E03C4B" w14:textId="77777777" w:rsidR="00932C1D" w:rsidRPr="00641EEF" w:rsidRDefault="00932C1D" w:rsidP="00932C1D">
      <w:pPr>
        <w:widowControl w:val="0"/>
        <w:pBdr>
          <w:top w:val="nil"/>
          <w:left w:val="nil"/>
          <w:bottom w:val="nil"/>
          <w:right w:val="nil"/>
          <w:between w:val="nil"/>
        </w:pBdr>
        <w:contextualSpacing/>
        <w:rPr>
          <w:rFonts w:ascii="Arial" w:hAnsi="Arial" w:cs="Arial"/>
          <w:sz w:val="20"/>
          <w:szCs w:val="20"/>
        </w:rPr>
      </w:pPr>
      <w:r w:rsidRPr="00641EEF">
        <w:rPr>
          <w:rFonts w:ascii="Arial" w:hAnsi="Arial" w:cs="Arial"/>
          <w:sz w:val="20"/>
          <w:szCs w:val="20"/>
        </w:rPr>
        <w:t>Kamera</w:t>
      </w:r>
      <w:r>
        <w:rPr>
          <w:rFonts w:ascii="Arial" w:hAnsi="Arial" w:cs="Arial"/>
          <w:sz w:val="20"/>
          <w:szCs w:val="20"/>
        </w:rPr>
        <w:t xml:space="preserve">: </w:t>
      </w:r>
      <w:r w:rsidRPr="00641EEF">
        <w:rPr>
          <w:rFonts w:ascii="Arial" w:hAnsi="Arial" w:cs="Arial"/>
          <w:sz w:val="20"/>
          <w:szCs w:val="20"/>
        </w:rPr>
        <w:t>Juraj Chlpík</w:t>
      </w:r>
    </w:p>
    <w:p w14:paraId="2275FD3D" w14:textId="77777777" w:rsidR="00932C1D" w:rsidRPr="00641EEF" w:rsidRDefault="00932C1D" w:rsidP="00932C1D">
      <w:pPr>
        <w:widowControl w:val="0"/>
        <w:pBdr>
          <w:top w:val="nil"/>
          <w:left w:val="nil"/>
          <w:bottom w:val="nil"/>
          <w:right w:val="nil"/>
          <w:between w:val="nil"/>
        </w:pBdr>
        <w:contextualSpacing/>
        <w:rPr>
          <w:rFonts w:ascii="Arial" w:hAnsi="Arial" w:cs="Arial"/>
          <w:sz w:val="20"/>
          <w:szCs w:val="20"/>
        </w:rPr>
      </w:pPr>
      <w:r w:rsidRPr="00641EEF">
        <w:rPr>
          <w:rFonts w:ascii="Arial" w:hAnsi="Arial" w:cs="Arial"/>
          <w:sz w:val="20"/>
          <w:szCs w:val="20"/>
        </w:rPr>
        <w:t>Zvuk</w:t>
      </w:r>
      <w:r>
        <w:rPr>
          <w:rFonts w:ascii="Arial" w:hAnsi="Arial" w:cs="Arial"/>
          <w:sz w:val="20"/>
          <w:szCs w:val="20"/>
        </w:rPr>
        <w:t xml:space="preserve">: </w:t>
      </w:r>
      <w:r w:rsidRPr="00641EEF">
        <w:rPr>
          <w:rFonts w:ascii="Arial" w:hAnsi="Arial" w:cs="Arial"/>
          <w:sz w:val="20"/>
          <w:szCs w:val="20"/>
        </w:rPr>
        <w:t>Tobiáš Potočný</w:t>
      </w:r>
    </w:p>
    <w:p w14:paraId="2380D2FF" w14:textId="77777777" w:rsidR="00932C1D" w:rsidRPr="00641EEF" w:rsidRDefault="00932C1D" w:rsidP="00932C1D">
      <w:pPr>
        <w:widowControl w:val="0"/>
        <w:pBdr>
          <w:top w:val="nil"/>
          <w:left w:val="nil"/>
          <w:bottom w:val="nil"/>
          <w:right w:val="nil"/>
          <w:between w:val="nil"/>
        </w:pBdr>
        <w:contextualSpacing/>
        <w:rPr>
          <w:rFonts w:ascii="Arial" w:hAnsi="Arial" w:cs="Arial"/>
          <w:sz w:val="20"/>
          <w:szCs w:val="20"/>
        </w:rPr>
      </w:pPr>
      <w:r w:rsidRPr="00641EEF">
        <w:rPr>
          <w:rFonts w:ascii="Arial" w:hAnsi="Arial" w:cs="Arial"/>
          <w:sz w:val="20"/>
          <w:szCs w:val="20"/>
        </w:rPr>
        <w:t>Střih</w:t>
      </w:r>
      <w:r>
        <w:rPr>
          <w:rFonts w:ascii="Arial" w:hAnsi="Arial" w:cs="Arial"/>
          <w:sz w:val="20"/>
          <w:szCs w:val="20"/>
        </w:rPr>
        <w:t xml:space="preserve">: </w:t>
      </w:r>
      <w:r w:rsidRPr="00641EEF">
        <w:rPr>
          <w:rFonts w:ascii="Arial" w:hAnsi="Arial" w:cs="Arial"/>
          <w:sz w:val="20"/>
          <w:szCs w:val="20"/>
        </w:rPr>
        <w:t>Jan Daňhel, Martin Malo, Maroš Šlapeta</w:t>
      </w:r>
      <w:r w:rsidRPr="00641EEF">
        <w:rPr>
          <w:rFonts w:ascii="Arial" w:hAnsi="Arial" w:cs="Arial"/>
          <w:sz w:val="20"/>
          <w:szCs w:val="20"/>
        </w:rPr>
        <w:br/>
        <w:t>Kostýmy</w:t>
      </w:r>
      <w:r>
        <w:rPr>
          <w:rFonts w:ascii="Arial" w:hAnsi="Arial" w:cs="Arial"/>
          <w:sz w:val="20"/>
          <w:szCs w:val="20"/>
        </w:rPr>
        <w:t xml:space="preserve">: </w:t>
      </w:r>
      <w:r w:rsidRPr="00641EEF">
        <w:rPr>
          <w:rFonts w:ascii="Arial" w:hAnsi="Arial" w:cs="Arial"/>
          <w:sz w:val="20"/>
          <w:szCs w:val="20"/>
        </w:rPr>
        <w:t>Katarína Hollá</w:t>
      </w:r>
      <w:r w:rsidRPr="00641EEF">
        <w:rPr>
          <w:rFonts w:ascii="Arial" w:hAnsi="Arial" w:cs="Arial"/>
          <w:sz w:val="20"/>
          <w:szCs w:val="20"/>
        </w:rPr>
        <w:br/>
        <w:t>Masky</w:t>
      </w:r>
      <w:r>
        <w:rPr>
          <w:rFonts w:ascii="Arial" w:hAnsi="Arial" w:cs="Arial"/>
          <w:sz w:val="20"/>
          <w:szCs w:val="20"/>
        </w:rPr>
        <w:t>:</w:t>
      </w:r>
      <w:r w:rsidRPr="00641EEF">
        <w:rPr>
          <w:rFonts w:ascii="Arial" w:hAnsi="Arial" w:cs="Arial"/>
          <w:sz w:val="20"/>
          <w:szCs w:val="20"/>
        </w:rPr>
        <w:t xml:space="preserve"> Lukáš Král</w:t>
      </w:r>
      <w:r w:rsidRPr="00641EEF">
        <w:rPr>
          <w:rFonts w:ascii="Arial" w:hAnsi="Arial" w:cs="Arial"/>
          <w:sz w:val="20"/>
          <w:szCs w:val="20"/>
        </w:rPr>
        <w:br/>
        <w:t>Hudba</w:t>
      </w:r>
      <w:r>
        <w:rPr>
          <w:rFonts w:ascii="Arial" w:hAnsi="Arial" w:cs="Arial"/>
          <w:sz w:val="20"/>
          <w:szCs w:val="20"/>
        </w:rPr>
        <w:t xml:space="preserve">: </w:t>
      </w:r>
      <w:r w:rsidRPr="00641EEF">
        <w:rPr>
          <w:rFonts w:ascii="Arial" w:hAnsi="Arial" w:cs="Arial"/>
          <w:sz w:val="20"/>
          <w:szCs w:val="20"/>
        </w:rPr>
        <w:t>Miroslav Tóth, Cristian Lolea</w:t>
      </w:r>
    </w:p>
    <w:p w14:paraId="202B3F34" w14:textId="77777777" w:rsidR="00932C1D" w:rsidRPr="00641EEF" w:rsidRDefault="00932C1D" w:rsidP="00932C1D">
      <w:pPr>
        <w:widowControl w:val="0"/>
        <w:pBdr>
          <w:top w:val="nil"/>
          <w:left w:val="nil"/>
          <w:bottom w:val="nil"/>
          <w:right w:val="nil"/>
          <w:between w:val="nil"/>
        </w:pBdr>
        <w:contextualSpacing/>
        <w:rPr>
          <w:rFonts w:ascii="Arial" w:hAnsi="Arial" w:cs="Arial"/>
          <w:sz w:val="20"/>
          <w:szCs w:val="20"/>
        </w:rPr>
      </w:pPr>
    </w:p>
    <w:p w14:paraId="36247B11" w14:textId="77777777" w:rsidR="00932C1D" w:rsidRPr="00641EEF" w:rsidRDefault="00932C1D" w:rsidP="00932C1D">
      <w:pPr>
        <w:contextualSpacing/>
        <w:rPr>
          <w:rFonts w:ascii="Arial" w:hAnsi="Arial" w:cs="Arial"/>
          <w:sz w:val="20"/>
          <w:szCs w:val="20"/>
        </w:rPr>
      </w:pPr>
      <w:r w:rsidRPr="00641EEF">
        <w:rPr>
          <w:rFonts w:ascii="Arial" w:hAnsi="Arial" w:cs="Arial"/>
          <w:sz w:val="20"/>
          <w:szCs w:val="20"/>
        </w:rPr>
        <w:t>Hrají</w:t>
      </w:r>
      <w:r>
        <w:rPr>
          <w:rFonts w:ascii="Arial" w:hAnsi="Arial" w:cs="Arial"/>
          <w:sz w:val="20"/>
          <w:szCs w:val="20"/>
        </w:rPr>
        <w:t xml:space="preserve">: </w:t>
      </w:r>
      <w:r w:rsidRPr="00641EEF">
        <w:rPr>
          <w:rFonts w:ascii="Arial" w:hAnsi="Arial" w:cs="Arial"/>
          <w:sz w:val="20"/>
          <w:szCs w:val="20"/>
        </w:rPr>
        <w:t>Samuel Skyva (Juraj), Samuel Polakovič (Michal), Vlad Ivanov (Ivan), Vladimír Strnisko (děkan), Milan Mikulčík (spirituál), Tomáš Turek (prefekt), Vladimír Zboroň (sekretář), Martin Šulík (doktor), Vladimír Obšil (Coufar), Zvonko Lakčević (tajný policista)</w:t>
      </w:r>
      <w:r w:rsidRPr="00641EEF">
        <w:rPr>
          <w:rFonts w:ascii="Arial" w:hAnsi="Arial" w:cs="Arial"/>
          <w:sz w:val="20"/>
          <w:szCs w:val="20"/>
        </w:rPr>
        <w:br/>
      </w:r>
    </w:p>
    <w:p w14:paraId="30921876" w14:textId="77777777" w:rsidR="00932C1D" w:rsidRPr="004406A5" w:rsidRDefault="00932C1D" w:rsidP="00932C1D">
      <w:pPr>
        <w:contextualSpacing/>
        <w:rPr>
          <w:color w:val="FF0000"/>
        </w:rPr>
      </w:pPr>
    </w:p>
    <w:p w14:paraId="6FC1462C" w14:textId="77777777" w:rsidR="00932C1D" w:rsidRPr="00932C1D" w:rsidRDefault="00932C1D" w:rsidP="00932C1D">
      <w:pPr>
        <w:rPr>
          <w:rFonts w:ascii="Arial" w:hAnsi="Arial" w:cs="Arial"/>
          <w:sz w:val="20"/>
          <w:szCs w:val="20"/>
        </w:rPr>
      </w:pPr>
    </w:p>
    <w:sectPr w:rsidR="00932C1D" w:rsidRPr="00932C1D" w:rsidSect="007B1D1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C1D"/>
    <w:rsid w:val="0017687C"/>
    <w:rsid w:val="0019258D"/>
    <w:rsid w:val="001D49CC"/>
    <w:rsid w:val="004406A5"/>
    <w:rsid w:val="00475E4A"/>
    <w:rsid w:val="006F26D2"/>
    <w:rsid w:val="006F6B45"/>
    <w:rsid w:val="007B1D13"/>
    <w:rsid w:val="008B2495"/>
    <w:rsid w:val="00932C1D"/>
    <w:rsid w:val="00A05E9A"/>
    <w:rsid w:val="00B077DD"/>
    <w:rsid w:val="00BF05C7"/>
    <w:rsid w:val="00BF3050"/>
    <w:rsid w:val="00C577A3"/>
    <w:rsid w:val="00CE1AC5"/>
    <w:rsid w:val="00F0649C"/>
    <w:rsid w:val="00FD4E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6C94B"/>
  <w15:chartTrackingRefBased/>
  <w15:docId w15:val="{7183FF11-B273-674F-9F35-6429CDC7A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932C1D"/>
    <w:rPr>
      <w:color w:val="0000FF"/>
      <w:u w:val="single"/>
    </w:rPr>
  </w:style>
  <w:style w:type="character" w:customStyle="1" w:styleId="Nevyeenzmnka1">
    <w:name w:val="Nevyřešená zmínka1"/>
    <w:basedOn w:val="Standardnpsmoodstavce"/>
    <w:uiPriority w:val="99"/>
    <w:semiHidden/>
    <w:unhideWhenUsed/>
    <w:rsid w:val="004406A5"/>
    <w:rPr>
      <w:color w:val="605E5C"/>
      <w:shd w:val="clear" w:color="auto" w:fill="E1DFDD"/>
    </w:rPr>
  </w:style>
  <w:style w:type="paragraph" w:styleId="Normlnweb">
    <w:name w:val="Normal (Web)"/>
    <w:basedOn w:val="Normln"/>
    <w:uiPriority w:val="99"/>
    <w:unhideWhenUsed/>
    <w:rsid w:val="00B077DD"/>
    <w:pPr>
      <w:spacing w:before="100" w:beforeAutospacing="1" w:after="100" w:afterAutospacing="1"/>
    </w:pPr>
    <w:rPr>
      <w:rFonts w:ascii="Times New Roman" w:eastAsia="Times New Roman" w:hAnsi="Times New Roman" w:cs="Times New Roman"/>
      <w:lang w:eastAsia="cs-CZ"/>
    </w:rPr>
  </w:style>
  <w:style w:type="paragraph" w:styleId="Prosttext">
    <w:name w:val="Plain Text"/>
    <w:basedOn w:val="Normln"/>
    <w:link w:val="ProsttextChar"/>
    <w:uiPriority w:val="99"/>
    <w:semiHidden/>
    <w:unhideWhenUsed/>
    <w:rsid w:val="00B077DD"/>
    <w:rPr>
      <w:rFonts w:ascii="Calibri" w:hAnsi="Calibri"/>
      <w:sz w:val="22"/>
      <w:szCs w:val="21"/>
    </w:rPr>
  </w:style>
  <w:style w:type="character" w:customStyle="1" w:styleId="ProsttextChar">
    <w:name w:val="Prostý text Char"/>
    <w:basedOn w:val="Standardnpsmoodstavce"/>
    <w:link w:val="Prosttext"/>
    <w:uiPriority w:val="99"/>
    <w:semiHidden/>
    <w:rsid w:val="00B077DD"/>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56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gativ.cz" TargetMode="External"/><Relationship Id="rId3" Type="http://schemas.openxmlformats.org/officeDocument/2006/relationships/webSettings" Target="webSettings.xml"/><Relationship Id="rId7" Type="http://schemas.openxmlformats.org/officeDocument/2006/relationships/hyperlink" Target="mailto:klara.bobkova@4press.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tina.rekova@4press.cz" TargetMode="External"/><Relationship Id="rId5" Type="http://schemas.openxmlformats.org/officeDocument/2006/relationships/hyperlink" Target="https://vimeo.com/458951846"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3246</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Martina Reková</cp:lastModifiedBy>
  <cp:revision>2</cp:revision>
  <dcterms:created xsi:type="dcterms:W3CDTF">2020-09-17T14:04:00Z</dcterms:created>
  <dcterms:modified xsi:type="dcterms:W3CDTF">2020-09-17T14:04:00Z</dcterms:modified>
</cp:coreProperties>
</file>